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0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44C9" w:rsidRPr="004044C9" w:rsidTr="004044C9">
        <w:tc>
          <w:tcPr>
            <w:tcW w:w="4785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1.Массовая доля растворенного вещества</w:t>
            </w:r>
          </w:p>
        </w:tc>
        <w:tc>
          <w:tcPr>
            <w:tcW w:w="4786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  <w:lang w:val="en-US"/>
              </w:rPr>
              <w:t>Wm</w:t>
            </w:r>
            <w:r w:rsidRPr="004044C9">
              <w:rPr>
                <w:rFonts w:ascii="Times New Roman" w:hAnsi="Times New Roman" w:cs="Times New Roman"/>
                <w:sz w:val="24"/>
              </w:rPr>
              <w:t xml:space="preserve"> = </w:t>
            </w:r>
            <w:r w:rsidRPr="004044C9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r w:rsidRPr="004044C9">
              <w:rPr>
                <w:rFonts w:ascii="Times New Roman" w:hAnsi="Times New Roman" w:cs="Times New Roman"/>
                <w:sz w:val="24"/>
              </w:rPr>
              <w:t>(вещества)*100%/</w:t>
            </w:r>
            <w:r w:rsidRPr="004044C9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r w:rsidRPr="004044C9">
              <w:rPr>
                <w:rFonts w:ascii="Times New Roman" w:hAnsi="Times New Roman" w:cs="Times New Roman"/>
                <w:sz w:val="24"/>
              </w:rPr>
              <w:t xml:space="preserve">(раствора) </w:t>
            </w:r>
          </w:p>
        </w:tc>
      </w:tr>
      <w:tr w:rsidR="004044C9" w:rsidRPr="004044C9" w:rsidTr="004044C9">
        <w:tc>
          <w:tcPr>
            <w:tcW w:w="4785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2.Химическое уравнение</w:t>
            </w:r>
          </w:p>
        </w:tc>
        <w:tc>
          <w:tcPr>
            <w:tcW w:w="4786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- условная запись химической реакции с помощью химических формул и математических знаков.</w:t>
            </w:r>
          </w:p>
        </w:tc>
      </w:tr>
      <w:tr w:rsidR="004044C9" w:rsidRPr="004044C9" w:rsidTr="004044C9">
        <w:tc>
          <w:tcPr>
            <w:tcW w:w="4785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3.Реакции соединения</w:t>
            </w:r>
          </w:p>
        </w:tc>
        <w:tc>
          <w:tcPr>
            <w:tcW w:w="4786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- химические реакции, в результате которых из нескольких веществ образуется одно новое вещество.</w:t>
            </w:r>
          </w:p>
        </w:tc>
      </w:tr>
      <w:tr w:rsidR="004044C9" w:rsidRPr="004044C9" w:rsidTr="004044C9">
        <w:tc>
          <w:tcPr>
            <w:tcW w:w="4785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4.Реакции разложения</w:t>
            </w:r>
          </w:p>
        </w:tc>
        <w:tc>
          <w:tcPr>
            <w:tcW w:w="4786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- химические реакции, в результате которых из одного вещества образуется несколько новых веществ.</w:t>
            </w:r>
          </w:p>
        </w:tc>
      </w:tr>
      <w:tr w:rsidR="004044C9" w:rsidRPr="004044C9" w:rsidTr="004044C9">
        <w:tc>
          <w:tcPr>
            <w:tcW w:w="4785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5.Реакция замещения</w:t>
            </w:r>
          </w:p>
        </w:tc>
        <w:tc>
          <w:tcPr>
            <w:tcW w:w="4786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- химические реакции между простым и сложным веществами, в результате которых атомы простого вещества замещают атомы одного из элементов в сложном веществе.</w:t>
            </w:r>
          </w:p>
        </w:tc>
      </w:tr>
      <w:tr w:rsidR="004044C9" w:rsidRPr="004044C9" w:rsidTr="004044C9">
        <w:tc>
          <w:tcPr>
            <w:tcW w:w="4785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6.Реакции обмена</w:t>
            </w:r>
          </w:p>
        </w:tc>
        <w:tc>
          <w:tcPr>
            <w:tcW w:w="4786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- химические реакции между двумя сложными веществами, в результате которых эти вещества обмениваются своими составными частями.</w:t>
            </w:r>
          </w:p>
        </w:tc>
      </w:tr>
      <w:tr w:rsidR="004044C9" w:rsidRPr="004044C9" w:rsidTr="004044C9">
        <w:tc>
          <w:tcPr>
            <w:tcW w:w="4785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7. Электролитическая диссоциация</w:t>
            </w:r>
          </w:p>
        </w:tc>
        <w:tc>
          <w:tcPr>
            <w:tcW w:w="4786" w:type="dxa"/>
          </w:tcPr>
          <w:p w:rsidR="004044C9" w:rsidRPr="004044C9" w:rsidRDefault="004044C9" w:rsidP="004044C9">
            <w:pPr>
              <w:rPr>
                <w:rFonts w:ascii="Times New Roman" w:hAnsi="Times New Roman" w:cs="Times New Roman"/>
                <w:sz w:val="24"/>
              </w:rPr>
            </w:pPr>
            <w:r w:rsidRPr="004044C9">
              <w:rPr>
                <w:rFonts w:ascii="Times New Roman" w:hAnsi="Times New Roman" w:cs="Times New Roman"/>
                <w:sz w:val="24"/>
              </w:rPr>
              <w:t>- процесс распада электролита на ионы при его растворении.</w:t>
            </w:r>
          </w:p>
        </w:tc>
      </w:tr>
    </w:tbl>
    <w:p w:rsidR="00713BE2" w:rsidRPr="00C2253A" w:rsidRDefault="004044C9" w:rsidP="00C2253A">
      <w:pPr>
        <w:rPr>
          <w:rFonts w:ascii="Times New Roman" w:hAnsi="Times New Roman" w:cs="Times New Roman"/>
          <w:b/>
          <w:sz w:val="24"/>
        </w:rPr>
      </w:pPr>
      <w:r w:rsidRPr="00C2253A">
        <w:rPr>
          <w:rFonts w:ascii="Times New Roman" w:hAnsi="Times New Roman" w:cs="Times New Roman"/>
          <w:b/>
          <w:sz w:val="24"/>
        </w:rPr>
        <w:t>Образовательный минимум</w:t>
      </w:r>
    </w:p>
    <w:tbl>
      <w:tblPr>
        <w:tblStyle w:val="a3"/>
        <w:tblW w:w="0" w:type="auto"/>
        <w:tblInd w:w="6345" w:type="dxa"/>
        <w:tblLayout w:type="fixed"/>
        <w:tblLook w:val="04A0" w:firstRow="1" w:lastRow="0" w:firstColumn="1" w:lastColumn="0" w:noHBand="0" w:noVBand="1"/>
      </w:tblPr>
      <w:tblGrid>
        <w:gridCol w:w="1134"/>
        <w:gridCol w:w="2092"/>
      </w:tblGrid>
      <w:tr w:rsidR="004044C9" w:rsidRPr="00C2253A" w:rsidTr="00C2253A">
        <w:tc>
          <w:tcPr>
            <w:tcW w:w="1134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2253A">
              <w:rPr>
                <w:rFonts w:ascii="Times New Roman" w:hAnsi="Times New Roman" w:cs="Times New Roman"/>
                <w:b/>
                <w:sz w:val="20"/>
              </w:rPr>
              <w:t>Четверть</w:t>
            </w:r>
          </w:p>
        </w:tc>
        <w:tc>
          <w:tcPr>
            <w:tcW w:w="2092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2253A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4044C9" w:rsidRPr="00C2253A" w:rsidTr="00C2253A">
        <w:tc>
          <w:tcPr>
            <w:tcW w:w="1134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2253A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092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2253A">
              <w:rPr>
                <w:rFonts w:ascii="Times New Roman" w:hAnsi="Times New Roman" w:cs="Times New Roman"/>
                <w:b/>
                <w:sz w:val="20"/>
              </w:rPr>
              <w:t>Химия</w:t>
            </w:r>
          </w:p>
        </w:tc>
      </w:tr>
      <w:tr w:rsidR="004044C9" w:rsidRPr="00C2253A" w:rsidTr="00C2253A">
        <w:tc>
          <w:tcPr>
            <w:tcW w:w="1134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2253A">
              <w:rPr>
                <w:rFonts w:ascii="Times New Roman" w:hAnsi="Times New Roman" w:cs="Times New Roman"/>
                <w:b/>
                <w:sz w:val="20"/>
              </w:rPr>
              <w:t>Учитель</w:t>
            </w:r>
          </w:p>
        </w:tc>
        <w:tc>
          <w:tcPr>
            <w:tcW w:w="2092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2253A">
              <w:rPr>
                <w:rFonts w:ascii="Times New Roman" w:hAnsi="Times New Roman" w:cs="Times New Roman"/>
                <w:b/>
                <w:sz w:val="20"/>
              </w:rPr>
              <w:t>Атландерова</w:t>
            </w:r>
            <w:proofErr w:type="spellEnd"/>
            <w:r w:rsidRPr="00C2253A">
              <w:rPr>
                <w:rFonts w:ascii="Times New Roman" w:hAnsi="Times New Roman" w:cs="Times New Roman"/>
                <w:b/>
                <w:sz w:val="20"/>
              </w:rPr>
              <w:t xml:space="preserve"> А.А.</w:t>
            </w:r>
          </w:p>
        </w:tc>
      </w:tr>
      <w:tr w:rsidR="004044C9" w:rsidRPr="00C2253A" w:rsidTr="00C2253A">
        <w:tc>
          <w:tcPr>
            <w:tcW w:w="1134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2253A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2092" w:type="dxa"/>
          </w:tcPr>
          <w:p w:rsidR="004044C9" w:rsidRPr="00C2253A" w:rsidRDefault="004044C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2253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</w:tr>
    </w:tbl>
    <w:p w:rsidR="004044C9" w:rsidRPr="004044C9" w:rsidRDefault="004044C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044C9" w:rsidRPr="0040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125F"/>
    <w:multiLevelType w:val="hybridMultilevel"/>
    <w:tmpl w:val="3B384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C9"/>
    <w:rsid w:val="004044C9"/>
    <w:rsid w:val="00713BE2"/>
    <w:rsid w:val="00C2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4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4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2018-03-13T17:20:00Z</dcterms:created>
  <dcterms:modified xsi:type="dcterms:W3CDTF">2018-03-13T17:31:00Z</dcterms:modified>
</cp:coreProperties>
</file>